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97" w:rsidRDefault="00407597" w:rsidP="00407597">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407597" w:rsidRDefault="00407597" w:rsidP="00407597">
      <w:r>
        <w:rPr>
          <w:rFonts w:ascii="Arial" w:hAnsi="Arial" w:cs="Arial"/>
          <w:b/>
          <w:bCs/>
          <w:color w:val="0000FF"/>
          <w:sz w:val="26"/>
          <w:szCs w:val="26"/>
        </w:rPr>
        <w:t xml:space="preserve">                                                                               </w:t>
      </w:r>
    </w:p>
    <w:p w:rsidR="00407597" w:rsidRDefault="00407597" w:rsidP="00407597">
      <w:pPr>
        <w:rPr>
          <w:rFonts w:ascii="Arial" w:hAnsi="Arial" w:cs="Arial"/>
          <w:b/>
          <w:bCs/>
          <w:sz w:val="28"/>
          <w:szCs w:val="28"/>
          <w:lang w:eastAsia="en-AU"/>
        </w:rPr>
      </w:pPr>
      <w:r>
        <w:rPr>
          <w:rFonts w:ascii="Arial" w:hAnsi="Arial" w:cs="Arial"/>
          <w:b/>
          <w:bCs/>
          <w:color w:val="0000FF"/>
          <w:sz w:val="28"/>
          <w:szCs w:val="28"/>
        </w:rPr>
        <w:t>Information for Water Industry Managers and Practitioners in the Queensland Water Industry</w:t>
      </w:r>
    </w:p>
    <w:p w:rsidR="00407597" w:rsidRDefault="00407597" w:rsidP="00407597">
      <w:pPr>
        <w:rPr>
          <w:b/>
          <w:bCs/>
          <w:color w:val="1F497D"/>
        </w:rPr>
      </w:pPr>
    </w:p>
    <w:p w:rsidR="00407597" w:rsidRDefault="00407597" w:rsidP="00407597">
      <w:pPr>
        <w:rPr>
          <w:rFonts w:ascii="Arial" w:hAnsi="Arial" w:cs="Arial"/>
          <w:b/>
          <w:bCs/>
          <w:color w:val="0000FF"/>
          <w:sz w:val="28"/>
          <w:szCs w:val="28"/>
        </w:rPr>
      </w:pPr>
      <w:r>
        <w:rPr>
          <w:rFonts w:ascii="Arial" w:hAnsi="Arial" w:cs="Arial"/>
          <w:b/>
          <w:bCs/>
          <w:color w:val="0000FF"/>
          <w:sz w:val="28"/>
          <w:szCs w:val="28"/>
        </w:rPr>
        <w:t>(Issue #381– 12 February 2019)     </w:t>
      </w:r>
    </w:p>
    <w:p w:rsidR="00407597" w:rsidRDefault="00407597" w:rsidP="00407597">
      <w:pPr>
        <w:rPr>
          <w:color w:val="1F497D"/>
        </w:rPr>
      </w:pPr>
    </w:p>
    <w:p w:rsidR="00407597" w:rsidRDefault="00407597" w:rsidP="00407597">
      <w:r>
        <w:rPr>
          <w:rFonts w:ascii="Arial Narrow" w:hAnsi="Arial Narrow"/>
          <w:b/>
          <w:bCs/>
          <w:color w:val="0000FF"/>
          <w:sz w:val="28"/>
          <w:szCs w:val="28"/>
        </w:rPr>
        <w:t>1.   Registrations Open and Draft Program – Central Queensland Conference and Training Biloela March 2019</w:t>
      </w:r>
    </w:p>
    <w:p w:rsidR="00407597" w:rsidRDefault="00407597" w:rsidP="00407597">
      <w:pPr>
        <w:rPr>
          <w:rFonts w:ascii="Arial Narrow" w:hAnsi="Arial Narrow"/>
          <w:b/>
          <w:bCs/>
          <w:color w:val="0000FF"/>
          <w:sz w:val="28"/>
          <w:szCs w:val="28"/>
        </w:rPr>
      </w:pPr>
      <w:r>
        <w:rPr>
          <w:rFonts w:ascii="Arial Narrow" w:hAnsi="Arial Narrow"/>
          <w:b/>
          <w:bCs/>
          <w:color w:val="0000FF"/>
          <w:sz w:val="28"/>
          <w:szCs w:val="28"/>
        </w:rPr>
        <w:t>2.   Kevin Flanagan, PSM</w:t>
      </w:r>
    </w:p>
    <w:p w:rsidR="00407597" w:rsidRDefault="00407597" w:rsidP="00407597">
      <w:pPr>
        <w:rPr>
          <w:rFonts w:ascii="Arial Narrow" w:hAnsi="Arial Narrow"/>
          <w:b/>
          <w:bCs/>
          <w:color w:val="0000FF"/>
          <w:sz w:val="28"/>
          <w:szCs w:val="28"/>
        </w:rPr>
      </w:pPr>
      <w:r>
        <w:rPr>
          <w:rFonts w:ascii="Arial Narrow" w:hAnsi="Arial Narrow"/>
          <w:b/>
          <w:bCs/>
          <w:color w:val="0000FF"/>
          <w:sz w:val="28"/>
          <w:szCs w:val="28"/>
        </w:rPr>
        <w:t>3.   QUICK LINKS – ASSOCIATED ORGANISATIONS ANNOUNCEMENTS</w:t>
      </w:r>
    </w:p>
    <w:p w:rsidR="00407597" w:rsidRDefault="00407597" w:rsidP="00407597">
      <w:pPr>
        <w:rPr>
          <w:rFonts w:ascii="Brush Script MT" w:hAnsi="Brush Script MT"/>
          <w:b/>
          <w:bCs/>
          <w:color w:val="1F497D"/>
        </w:rPr>
      </w:pPr>
    </w:p>
    <w:p w:rsidR="00407597" w:rsidRDefault="00407597" w:rsidP="00407597"/>
    <w:p w:rsidR="00407597" w:rsidRDefault="00407597" w:rsidP="00407597">
      <w:pPr>
        <w:rPr>
          <w:rFonts w:ascii="Brush Script MT" w:hAnsi="Brush Script MT"/>
          <w:b/>
          <w:bCs/>
          <w:color w:val="800000"/>
        </w:rPr>
      </w:pPr>
      <w:r>
        <w:rPr>
          <w:rFonts w:ascii="Brush Script MT" w:hAnsi="Brush Script MT"/>
          <w:b/>
          <w:bCs/>
          <w:color w:val="800000"/>
        </w:rPr>
        <w:t xml:space="preserve">~~~~~~~~~~~~~~~~~~~~~~~~~~~~~~~~~~~~~~~~~~~~~~~~~~~~~~~~~~~~~  </w:t>
      </w:r>
    </w:p>
    <w:p w:rsidR="00407597" w:rsidRDefault="00407597" w:rsidP="00407597">
      <w:r>
        <w:rPr>
          <w:rFonts w:ascii="Arial Narrow" w:hAnsi="Arial Narrow"/>
          <w:b/>
          <w:bCs/>
          <w:color w:val="0000FF"/>
          <w:sz w:val="28"/>
          <w:szCs w:val="28"/>
        </w:rPr>
        <w:t>1.   Registrations Open and Draft Program – Central Queensland Conference and Training Biloela March 2019</w:t>
      </w:r>
    </w:p>
    <w:p w:rsidR="00407597" w:rsidRDefault="00407597" w:rsidP="0040759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407597" w:rsidRDefault="00407597" w:rsidP="00407597">
      <w:proofErr w:type="spellStart"/>
      <w:proofErr w:type="gramStart"/>
      <w:r>
        <w:rPr>
          <w:b/>
          <w:bCs/>
          <w:i/>
          <w:iCs/>
        </w:rPr>
        <w:t>qldwater's</w:t>
      </w:r>
      <w:proofErr w:type="spellEnd"/>
      <w:proofErr w:type="gramEnd"/>
      <w:r>
        <w:t xml:space="preserve"> first </w:t>
      </w:r>
      <w:hyperlink r:id="rId5" w:history="1">
        <w:r>
          <w:rPr>
            <w:rStyle w:val="Hyperlink"/>
          </w:rPr>
          <w:t>regional conference</w:t>
        </w:r>
      </w:hyperlink>
      <w:r>
        <w:t xml:space="preserve"> for 2019 will be held in Biloela on Thursday 28 March with an optional dinner on Wednesday  27 March.  </w:t>
      </w:r>
    </w:p>
    <w:p w:rsidR="00407597" w:rsidRDefault="00407597" w:rsidP="00407597"/>
    <w:p w:rsidR="00407597" w:rsidRDefault="00407597" w:rsidP="00407597">
      <w:pPr>
        <w:rPr>
          <w:color w:val="000000"/>
          <w:shd w:val="clear" w:color="auto" w:fill="FCFCFC"/>
        </w:rPr>
      </w:pPr>
      <w:r>
        <w:rPr>
          <w:color w:val="000000"/>
          <w:shd w:val="clear" w:color="auto" w:fill="FCFCFC"/>
        </w:rPr>
        <w:t xml:space="preserve">Our mini conference on Thursday 28 March will provide an opportunity to network with peers and hear a range of technical presentations from across the region. The conference is being hosted by Banana Shire Council and is kindly sponsored by Gold Sponsors Royce Water Technologies, Aquatec </w:t>
      </w:r>
      <w:proofErr w:type="spellStart"/>
      <w:r>
        <w:rPr>
          <w:color w:val="000000"/>
          <w:shd w:val="clear" w:color="auto" w:fill="FCFCFC"/>
        </w:rPr>
        <w:t>Maxcon</w:t>
      </w:r>
      <w:proofErr w:type="spellEnd"/>
      <w:r>
        <w:rPr>
          <w:color w:val="000000"/>
          <w:shd w:val="clear" w:color="auto" w:fill="FCFCFC"/>
        </w:rPr>
        <w:t xml:space="preserve">, </w:t>
      </w:r>
      <w:proofErr w:type="spellStart"/>
      <w:r>
        <w:rPr>
          <w:color w:val="000000"/>
          <w:shd w:val="clear" w:color="auto" w:fill="FCFCFC"/>
        </w:rPr>
        <w:t>Lonza</w:t>
      </w:r>
      <w:proofErr w:type="spellEnd"/>
      <w:r>
        <w:rPr>
          <w:color w:val="000000"/>
          <w:shd w:val="clear" w:color="auto" w:fill="FCFCFC"/>
        </w:rPr>
        <w:t xml:space="preserve"> Water Treatment and dinner sponsor 360 Engineering. </w:t>
      </w:r>
    </w:p>
    <w:p w:rsidR="00407597" w:rsidRDefault="00407597" w:rsidP="00407597">
      <w:pPr>
        <w:rPr>
          <w:color w:val="000000"/>
          <w:shd w:val="clear" w:color="auto" w:fill="FCFCFC"/>
        </w:rPr>
      </w:pPr>
    </w:p>
    <w:p w:rsidR="00407597" w:rsidRDefault="00407597" w:rsidP="00407597">
      <w:pPr>
        <w:rPr>
          <w:color w:val="000000"/>
          <w:shd w:val="clear" w:color="auto" w:fill="FCFCFC"/>
        </w:rPr>
      </w:pPr>
      <w:r>
        <w:rPr>
          <w:color w:val="000000"/>
          <w:shd w:val="clear" w:color="auto" w:fill="FCFCFC"/>
        </w:rPr>
        <w:t xml:space="preserve">Thanks to all our supporters, including Water Connections Tour sponsor Dial </w:t>
      </w:r>
      <w:proofErr w:type="gramStart"/>
      <w:r>
        <w:rPr>
          <w:color w:val="000000"/>
          <w:shd w:val="clear" w:color="auto" w:fill="FCFCFC"/>
        </w:rPr>
        <w:t>Before</w:t>
      </w:r>
      <w:proofErr w:type="gramEnd"/>
      <w:r>
        <w:rPr>
          <w:color w:val="000000"/>
          <w:shd w:val="clear" w:color="auto" w:fill="FCFCFC"/>
        </w:rPr>
        <w:t xml:space="preserve"> You Dig for helping make this event possible.  </w:t>
      </w:r>
      <w:r>
        <w:rPr>
          <w:color w:val="1F497D"/>
          <w:shd w:val="clear" w:color="auto" w:fill="FCFCFC"/>
        </w:rPr>
        <w:t>O</w:t>
      </w:r>
      <w:r>
        <w:rPr>
          <w:color w:val="000000"/>
          <w:shd w:val="clear" w:color="auto" w:fill="FCFCFC"/>
        </w:rPr>
        <w:t xml:space="preserve">pportunities are still available. If you </w:t>
      </w:r>
      <w:r>
        <w:t xml:space="preserve">are interested, please email Diana Kislitsyna at </w:t>
      </w:r>
      <w:hyperlink r:id="rId6" w:history="1">
        <w:r>
          <w:rPr>
            <w:rStyle w:val="Hyperlink"/>
          </w:rPr>
          <w:t>dkislitsyna@qldwater.com.au</w:t>
        </w:r>
      </w:hyperlink>
      <w:r>
        <w:t xml:space="preserve"> or Dave Cameron (</w:t>
      </w:r>
      <w:hyperlink r:id="rId7" w:history="1">
        <w:r>
          <w:rPr>
            <w:rStyle w:val="Hyperlink"/>
          </w:rPr>
          <w:t>dcameron@qldwater.com.au</w:t>
        </w:r>
      </w:hyperlink>
      <w:r>
        <w:t xml:space="preserve">).  </w:t>
      </w:r>
    </w:p>
    <w:p w:rsidR="00407597" w:rsidRDefault="00407597" w:rsidP="00407597">
      <w:r>
        <w:rPr>
          <w:color w:val="000000"/>
          <w:shd w:val="clear" w:color="auto" w:fill="FCFCFC"/>
        </w:rPr>
        <w:br/>
        <w:t>To maximise your opportunities in Biloela we are offering training in key safety topics in the days preceding the conference, delivered by Murray Thompson, a highly experienced water professional. </w:t>
      </w:r>
      <w:r>
        <w:rPr>
          <w:color w:val="000000"/>
          <w:shd w:val="clear" w:color="auto" w:fill="FCFCFC"/>
        </w:rPr>
        <w:br/>
      </w:r>
      <w:r>
        <w:rPr>
          <w:color w:val="000000"/>
          <w:shd w:val="clear" w:color="auto" w:fill="FCFCFC"/>
        </w:rPr>
        <w:br/>
      </w:r>
      <w:r>
        <w:rPr>
          <w:b/>
          <w:bCs/>
          <w:color w:val="000000"/>
          <w:shd w:val="clear" w:color="auto" w:fill="FCFCFC"/>
        </w:rPr>
        <w:t>Tuesday 26 March</w:t>
      </w:r>
      <w:r>
        <w:rPr>
          <w:color w:val="000000"/>
          <w:shd w:val="clear" w:color="auto" w:fill="FCFCFC"/>
        </w:rPr>
        <w:t xml:space="preserve"> is designed for </w:t>
      </w:r>
      <w:r>
        <w:rPr>
          <w:b/>
          <w:bCs/>
          <w:color w:val="000000"/>
          <w:shd w:val="clear" w:color="auto" w:fill="FCFCFC"/>
        </w:rPr>
        <w:t>water workers and field personnel</w:t>
      </w:r>
      <w:r>
        <w:rPr>
          <w:color w:val="000000"/>
          <w:shd w:val="clear" w:color="auto" w:fill="FCFCFC"/>
        </w:rPr>
        <w:t xml:space="preserve"> and will cover a number of topics including working with higher pressure water jetting equipment and systems, pressurised pipelines, chemicals and hazardous substances</w:t>
      </w:r>
      <w:proofErr w:type="gramStart"/>
      <w:r>
        <w:rPr>
          <w:color w:val="000000"/>
          <w:shd w:val="clear" w:color="auto" w:fill="FCFCFC"/>
        </w:rPr>
        <w:t>  It</w:t>
      </w:r>
      <w:proofErr w:type="gramEnd"/>
      <w:r>
        <w:rPr>
          <w:color w:val="000000"/>
          <w:shd w:val="clear" w:color="auto" w:fill="FCFCFC"/>
        </w:rPr>
        <w:t xml:space="preserve"> will also cover water hygiene considerations, particularly relating to water main repairs, construction and renewal activities. </w:t>
      </w:r>
      <w:r>
        <w:rPr>
          <w:color w:val="000000"/>
          <w:shd w:val="clear" w:color="auto" w:fill="FCFCFC"/>
        </w:rPr>
        <w:br/>
      </w:r>
      <w:r>
        <w:rPr>
          <w:color w:val="000000"/>
          <w:shd w:val="clear" w:color="auto" w:fill="FCFCFC"/>
        </w:rPr>
        <w:br/>
        <w:t xml:space="preserve">Training on </w:t>
      </w:r>
      <w:r>
        <w:rPr>
          <w:b/>
          <w:bCs/>
          <w:color w:val="000000"/>
          <w:shd w:val="clear" w:color="auto" w:fill="FCFCFC"/>
        </w:rPr>
        <w:t>Wednesday 27 March</w:t>
      </w:r>
      <w:r>
        <w:rPr>
          <w:color w:val="000000"/>
          <w:shd w:val="clear" w:color="auto" w:fill="FCFCFC"/>
        </w:rPr>
        <w:t> will offer </w:t>
      </w:r>
      <w:r>
        <w:rPr>
          <w:b/>
          <w:bCs/>
          <w:color w:val="000000"/>
          <w:shd w:val="clear" w:color="auto" w:fill="FCFCFC"/>
        </w:rPr>
        <w:t xml:space="preserve">supervisors, managers and others responsible for considering organisational risk </w:t>
      </w:r>
      <w:r>
        <w:rPr>
          <w:color w:val="000000"/>
          <w:shd w:val="clear" w:color="auto" w:fill="FCFCFC"/>
        </w:rPr>
        <w:t>an overview of the risks and considerations for safely accessing reservoirs, safety for the lone/remote worker, working with high pressure water jetting equipment and systems, pressurised pipelines, chemicals and hazardous substances and water hygiene concerns relating to water main repairs, construction and renewal activities. </w:t>
      </w:r>
    </w:p>
    <w:p w:rsidR="00407597" w:rsidRDefault="00407597" w:rsidP="00407597"/>
    <w:p w:rsidR="00407597" w:rsidRDefault="00407597" w:rsidP="00407597">
      <w:r>
        <w:t xml:space="preserve">Registrations are </w:t>
      </w:r>
      <w:hyperlink r:id="rId8" w:history="1">
        <w:r>
          <w:rPr>
            <w:rStyle w:val="Hyperlink"/>
          </w:rPr>
          <w:t>now open</w:t>
        </w:r>
      </w:hyperlink>
      <w:r>
        <w:t xml:space="preserve">! </w:t>
      </w:r>
      <w:r>
        <w:rPr>
          <w:b/>
          <w:bCs/>
        </w:rPr>
        <w:t>Early bird registrations</w:t>
      </w:r>
      <w:r>
        <w:t xml:space="preserve"> for the 28 March mini conference close on 8 March. </w:t>
      </w:r>
    </w:p>
    <w:p w:rsidR="00407597" w:rsidRDefault="00407597" w:rsidP="00407597">
      <w:pPr>
        <w:rPr>
          <w:color w:val="1F497D"/>
        </w:rPr>
      </w:pPr>
    </w:p>
    <w:p w:rsidR="00407597" w:rsidRPr="00407597" w:rsidRDefault="00407597" w:rsidP="00407597">
      <w:pPr>
        <w:rPr>
          <w:rFonts w:ascii="Brush Script MT" w:hAnsi="Brush Script MT"/>
          <w:b/>
          <w:bCs/>
          <w:color w:val="800000"/>
          <w:lang w:eastAsia="en-AU"/>
        </w:rPr>
      </w:pPr>
      <w:r>
        <w:rPr>
          <w:rFonts w:ascii="Brush Script MT" w:hAnsi="Brush Script MT"/>
          <w:b/>
          <w:bCs/>
          <w:color w:val="800000"/>
        </w:rPr>
        <w:lastRenderedPageBreak/>
        <w:t>~~~~~~~~~~~~~~~~~~~~~~~~~~~~~~~~~~~~~~~~~~~~~~~~~~~~~~~~~~~~~</w:t>
      </w:r>
      <w:proofErr w:type="gramStart"/>
      <w:r>
        <w:rPr>
          <w:rFonts w:ascii="Brush Script MT" w:hAnsi="Brush Script MT"/>
          <w:b/>
          <w:bCs/>
          <w:color w:val="800000"/>
        </w:rPr>
        <w:t>  </w:t>
      </w:r>
      <w:r>
        <w:rPr>
          <w:rFonts w:ascii="Arial Narrow" w:hAnsi="Arial Narrow"/>
          <w:b/>
          <w:bCs/>
          <w:color w:val="0000FF"/>
          <w:sz w:val="28"/>
          <w:szCs w:val="28"/>
        </w:rPr>
        <w:t>2</w:t>
      </w:r>
      <w:proofErr w:type="gramEnd"/>
      <w:r>
        <w:rPr>
          <w:rFonts w:ascii="Arial Narrow" w:hAnsi="Arial Narrow"/>
          <w:b/>
          <w:bCs/>
          <w:color w:val="0000FF"/>
          <w:sz w:val="28"/>
          <w:szCs w:val="28"/>
        </w:rPr>
        <w:t>.   Kevin Flanagan, PSM</w:t>
      </w:r>
    </w:p>
    <w:p w:rsidR="00407597" w:rsidRDefault="00407597" w:rsidP="0040759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407597" w:rsidRDefault="00407597" w:rsidP="00407597">
      <w:r>
        <w:t xml:space="preserve">Established in 1989, the Public Service Medal is a prestigious award within the Australian system of honours and awards. The Public Service Medal is awarded on the basis of merit, and was created to recognise, encourage and reward excellence in public service. </w:t>
      </w:r>
    </w:p>
    <w:p w:rsidR="00407597" w:rsidRDefault="00407597" w:rsidP="00407597"/>
    <w:p w:rsidR="00407597" w:rsidRDefault="00407597" w:rsidP="00407597">
      <w:r>
        <w:t xml:space="preserve">Many members would know Kevin Flanagan, formerly of Toowoomba Regional Council.  We are thrilled to advise that Kev was awarded the Public Service Medal on Australia Day in Toowoomba, for his work with local government in Queensland. He’s credited with facilitating several water infrastructure projects in Toowoomba, as well as helping educate the community about the importance of water security. </w:t>
      </w:r>
    </w:p>
    <w:p w:rsidR="00407597" w:rsidRDefault="00407597" w:rsidP="00407597"/>
    <w:p w:rsidR="00407597" w:rsidRDefault="00407597" w:rsidP="00407597">
      <w:r>
        <w:t>Here’s a bit from the local paper –</w:t>
      </w:r>
      <w:r>
        <w:rPr>
          <w:color w:val="1F497D"/>
        </w:rPr>
        <w:t xml:space="preserve"> “</w:t>
      </w:r>
      <w:r>
        <w:t xml:space="preserve">Kev has been an outstanding servant of the community and leader in his profession through his work with local government in Queensland since 1977. Since 1989 his innovative solutions and strong leadership were responsible for </w:t>
      </w:r>
      <w:proofErr w:type="gramStart"/>
      <w:r>
        <w:t xml:space="preserve">maintaining </w:t>
      </w:r>
      <w:r>
        <w:rPr>
          <w:color w:val="1F497D"/>
        </w:rPr>
        <w:t> T</w:t>
      </w:r>
      <w:r>
        <w:t>oowoomba’s</w:t>
      </w:r>
      <w:proofErr w:type="gramEnd"/>
      <w:r>
        <w:t xml:space="preserve"> uninterrupted</w:t>
      </w:r>
      <w:r>
        <w:rPr>
          <w:color w:val="1F497D"/>
        </w:rPr>
        <w:t xml:space="preserve"> </w:t>
      </w:r>
      <w:r>
        <w:t xml:space="preserve">water supplies through a decade of drought. He has also led a range of key projects including water and sewerage infrastructure following both the amalgamation of eight Councils in 2008 and damage sustained during the January 2011 floods and the Toowoomba Water Futures Recycling Project. He also led negotiations with the State Government to achieve the $187 million Wivenhoe Dam to </w:t>
      </w:r>
      <w:proofErr w:type="spellStart"/>
      <w:r>
        <w:t>Cressbrook</w:t>
      </w:r>
      <w:proofErr w:type="spellEnd"/>
      <w:r>
        <w:t xml:space="preserve"> Dam water pipeline. The pipeline opened in October 2010 and has created water security for Toowoomba and the surrounding region. The Water Wise education program which ran in Toowoomba during the drought years and up to the 2010-11 floods was highly successful. Mr Flanagan has received a public service medal for his work in keeping the town’s water flowing.”</w:t>
      </w:r>
    </w:p>
    <w:p w:rsidR="00407597" w:rsidRDefault="00407597" w:rsidP="00407597">
      <w:pPr>
        <w:rPr>
          <w:lang w:val="en-US"/>
        </w:rPr>
      </w:pPr>
    </w:p>
    <w:p w:rsidR="00407597" w:rsidRDefault="00407597" w:rsidP="00407597">
      <w:pPr>
        <w:rPr>
          <w:rFonts w:ascii="Brush Script MT" w:hAnsi="Brush Script MT"/>
          <w:b/>
          <w:bCs/>
          <w:color w:val="800000"/>
        </w:rPr>
      </w:pPr>
      <w:r>
        <w:rPr>
          <w:rFonts w:ascii="Brush Script MT" w:hAnsi="Brush Script MT"/>
          <w:b/>
          <w:bCs/>
          <w:color w:val="800000"/>
        </w:rPr>
        <w:t xml:space="preserve">~~~~~~~~~~~~~~~~~~~~~~~~~~~~~~~~~~~~~~~~~~~~~~~~~~~~~~~~~~~~~ </w:t>
      </w:r>
    </w:p>
    <w:p w:rsidR="00407597" w:rsidRDefault="00407597" w:rsidP="00407597">
      <w:pPr>
        <w:rPr>
          <w:rFonts w:ascii="Arial Narrow" w:hAnsi="Arial Narrow"/>
          <w:b/>
          <w:bCs/>
          <w:color w:val="0000FF"/>
          <w:sz w:val="28"/>
          <w:szCs w:val="28"/>
        </w:rPr>
      </w:pPr>
      <w:r>
        <w:rPr>
          <w:rFonts w:ascii="Arial Narrow" w:hAnsi="Arial Narrow"/>
          <w:b/>
          <w:bCs/>
          <w:color w:val="0000FF"/>
          <w:sz w:val="28"/>
          <w:szCs w:val="28"/>
        </w:rPr>
        <w:t>3.   QUICK LINKS – ASSOCIATED ORGANISATIONS ANNOUNCEMENTS</w:t>
      </w:r>
    </w:p>
    <w:p w:rsidR="00407597" w:rsidRDefault="00407597" w:rsidP="00407597">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407597" w:rsidRDefault="00407597" w:rsidP="00407597">
      <w:pPr>
        <w:pStyle w:val="ListParagraph"/>
        <w:numPr>
          <w:ilvl w:val="0"/>
          <w:numId w:val="1"/>
        </w:numPr>
        <w:spacing w:after="240"/>
        <w:rPr>
          <w:color w:val="1F497D"/>
        </w:rPr>
      </w:pPr>
      <w:r>
        <w:rPr>
          <w:rStyle w:val="bodycopy1"/>
        </w:rPr>
        <w:t xml:space="preserve">The Queensland Branch of the </w:t>
      </w:r>
      <w:r>
        <w:rPr>
          <w:rStyle w:val="bodycopy1"/>
          <w:b/>
          <w:bCs/>
        </w:rPr>
        <w:t>Australian Water Association</w:t>
      </w:r>
      <w:r>
        <w:rPr>
          <w:rStyle w:val="bodycopy1"/>
        </w:rPr>
        <w:t xml:space="preserve"> (AWA) is proud to support two Australian Water Association members to attend Ozwater’19.</w:t>
      </w:r>
      <w:r>
        <w:rPr>
          <w:color w:val="000000"/>
        </w:rPr>
        <w:br/>
      </w:r>
      <w:r>
        <w:rPr>
          <w:color w:val="000000"/>
        </w:rPr>
        <w:br/>
        <w:t>There are two bursary categories on offer and Queensland Members are now invited to apply.</w:t>
      </w:r>
      <w:r>
        <w:rPr>
          <w:color w:val="000000"/>
        </w:rPr>
        <w:br/>
      </w:r>
      <w:r>
        <w:rPr>
          <w:color w:val="000000"/>
        </w:rPr>
        <w:br/>
      </w:r>
      <w:hyperlink r:id="rId9" w:history="1">
        <w:r>
          <w:rPr>
            <w:rStyle w:val="Hyperlink"/>
            <w:b/>
            <w:bCs/>
          </w:rPr>
          <w:t>Young Water Professional (YWP) Bursary</w:t>
        </w:r>
      </w:hyperlink>
      <w:r>
        <w:rPr>
          <w:color w:val="000000"/>
        </w:rPr>
        <w:br/>
        <w:t>This Bursary aims to reward the achievements of an outstanding young water professional who has demonstrated significant contribution and leadership potential in the water industry. The Bursary includes:</w:t>
      </w:r>
      <w:r>
        <w:rPr>
          <w:color w:val="000000"/>
        </w:rPr>
        <w:br/>
      </w:r>
      <w:r>
        <w:rPr>
          <w:color w:val="000000"/>
        </w:rPr>
        <w:br/>
        <w:t xml:space="preserve">• Full registration to Ozwater’19, including the Young Water Professional Program and Conference Dinner </w:t>
      </w:r>
      <w:r>
        <w:rPr>
          <w:color w:val="000000"/>
        </w:rPr>
        <w:br/>
        <w:t>• Accommodation for duration of the conference (from Sunday 5 May to Thursday 9 May, inclusive)</w:t>
      </w:r>
      <w:r>
        <w:rPr>
          <w:color w:val="000000"/>
        </w:rPr>
        <w:br/>
        <w:t>• Return airfares from Bursary recipient’s closest regional airport to Melbourne Airport</w:t>
      </w:r>
    </w:p>
    <w:p w:rsidR="00407597" w:rsidRDefault="00407597" w:rsidP="00407597">
      <w:pPr>
        <w:pStyle w:val="ListParagraph"/>
        <w:rPr>
          <w:color w:val="000000"/>
        </w:rPr>
      </w:pPr>
      <w:hyperlink r:id="rId10" w:history="1">
        <w:r>
          <w:rPr>
            <w:rStyle w:val="Hyperlink"/>
            <w:b/>
            <w:bCs/>
          </w:rPr>
          <w:t>Regional Water Professional (RWP) Bursary</w:t>
        </w:r>
      </w:hyperlink>
      <w:r>
        <w:rPr>
          <w:color w:val="000000"/>
        </w:rPr>
        <w:br/>
        <w:t>This Bursary aims to reward the achievements of an outstanding regional water professional (RWP) who has demonstrated significant contribution to and leadership potential in the water industry. The Bursary includes</w:t>
      </w:r>
      <w:proofErr w:type="gramStart"/>
      <w:r>
        <w:rPr>
          <w:color w:val="000000"/>
        </w:rPr>
        <w:t>:</w:t>
      </w:r>
      <w:proofErr w:type="gramEnd"/>
      <w:r>
        <w:rPr>
          <w:color w:val="000000"/>
        </w:rPr>
        <w:br/>
      </w:r>
      <w:r>
        <w:rPr>
          <w:color w:val="000000"/>
        </w:rPr>
        <w:br/>
      </w:r>
      <w:r>
        <w:rPr>
          <w:color w:val="000000"/>
        </w:rPr>
        <w:lastRenderedPageBreak/>
        <w:t>• Full registration to Ozwater’19, including Conference Dinner</w:t>
      </w:r>
      <w:r>
        <w:rPr>
          <w:color w:val="000000"/>
        </w:rPr>
        <w:br/>
        <w:t>• Accommodation for duration of the conference (from Monday 6 May to Thursday 9 May, inclusive)</w:t>
      </w:r>
      <w:r>
        <w:rPr>
          <w:color w:val="000000"/>
        </w:rPr>
        <w:br/>
        <w:t>• Return airfares from Bursary recipient’s closest regional airport to Melbourne Airport</w:t>
      </w:r>
    </w:p>
    <w:p w:rsidR="00407597" w:rsidRDefault="00407597" w:rsidP="00407597">
      <w:pPr>
        <w:ind w:firstLine="720"/>
        <w:rPr>
          <w:color w:val="000000"/>
          <w:lang w:eastAsia="en-AU"/>
        </w:rPr>
      </w:pPr>
    </w:p>
    <w:p w:rsidR="00407597" w:rsidRDefault="00407597" w:rsidP="00407597">
      <w:pPr>
        <w:spacing w:after="160" w:line="252" w:lineRule="auto"/>
        <w:ind w:left="720"/>
        <w:contextualSpacing/>
      </w:pPr>
      <w:r>
        <w:rPr>
          <w:color w:val="000000"/>
          <w:lang w:eastAsia="en-AU"/>
        </w:rPr>
        <w:t xml:space="preserve">Applications close </w:t>
      </w:r>
      <w:r>
        <w:rPr>
          <w:b/>
          <w:bCs/>
          <w:color w:val="000000"/>
          <w:lang w:eastAsia="en-AU"/>
        </w:rPr>
        <w:t>Thursday, 28 February 2019</w:t>
      </w:r>
      <w:r>
        <w:rPr>
          <w:color w:val="000000"/>
          <w:lang w:eastAsia="en-AU"/>
        </w:rPr>
        <w:t xml:space="preserve">. You can find out more on the AWA </w:t>
      </w:r>
      <w:hyperlink r:id="rId11" w:history="1">
        <w:r>
          <w:rPr>
            <w:rStyle w:val="Hyperlink"/>
          </w:rPr>
          <w:t>website.</w:t>
        </w:r>
        <w:r>
          <w:rPr>
            <w:color w:val="0563C1"/>
            <w:u w:val="single"/>
            <w:lang w:eastAsia="en-AU"/>
          </w:rPr>
          <w:br/>
        </w:r>
      </w:hyperlink>
    </w:p>
    <w:p w:rsidR="00407597" w:rsidRDefault="00407597" w:rsidP="00407597">
      <w:pPr>
        <w:numPr>
          <w:ilvl w:val="0"/>
          <w:numId w:val="1"/>
        </w:numPr>
        <w:spacing w:after="160" w:line="252" w:lineRule="auto"/>
        <w:contextualSpacing/>
        <w:rPr>
          <w:rFonts w:eastAsia="Times New Roman"/>
        </w:rPr>
      </w:pPr>
      <w:hyperlink r:id="rId12" w:history="1">
        <w:r>
          <w:rPr>
            <w:rStyle w:val="Hyperlink"/>
            <w:rFonts w:eastAsia="Times New Roman"/>
            <w:b/>
            <w:bCs/>
          </w:rPr>
          <w:t>2nd National Symposium on the Beneficial Use of Recycled Organics</w:t>
        </w:r>
      </w:hyperlink>
      <w:r>
        <w:rPr>
          <w:rFonts w:eastAsia="Times New Roman"/>
        </w:rPr>
        <w:t xml:space="preserve"> will bring together over 100 delegates from universities and government agencies, environmental consultants, land managers and farmers from around Australia, to present and discuss advances and research results regarding the use of recycled organic products to enhance agricultural production in degraded and marginal landscapes and also to enable the environmental rehabilitation of such areas. The symposium will present keynote speakers, case studies, poster presentations, a networking dinner and a field day providing the opportunity to see first-hand organics recycling facilities and end-user’s operations. </w:t>
      </w:r>
      <w:hyperlink r:id="rId13" w:history="1">
        <w:r>
          <w:rPr>
            <w:rStyle w:val="Hyperlink"/>
            <w:rFonts w:eastAsia="Times New Roman"/>
          </w:rPr>
          <w:t>Abstract submission closes 15 March 2019</w:t>
        </w:r>
      </w:hyperlink>
      <w:r>
        <w:rPr>
          <w:rFonts w:eastAsia="Times New Roman"/>
        </w:rPr>
        <w:t>.</w:t>
      </w:r>
    </w:p>
    <w:p w:rsidR="00407597" w:rsidRDefault="00407597" w:rsidP="00407597">
      <w:pPr>
        <w:pStyle w:val="NormalWeb"/>
        <w:shd w:val="clear" w:color="auto" w:fill="FFFFFF"/>
        <w:spacing w:before="0" w:beforeAutospacing="0" w:after="390" w:afterAutospacing="0"/>
        <w:ind w:left="720"/>
      </w:pPr>
      <w:r>
        <w:rPr>
          <w:rFonts w:ascii="Calibri" w:hAnsi="Calibri"/>
          <w:sz w:val="22"/>
          <w:szCs w:val="22"/>
        </w:rPr>
        <w:t xml:space="preserve">For all enquiries about the Symposium, please contact: Revolve Services (T: 0400 449 100; E: </w:t>
      </w:r>
      <w:hyperlink r:id="rId14" w:history="1">
        <w:r>
          <w:rPr>
            <w:rStyle w:val="Hyperlink"/>
            <w:rFonts w:ascii="Calibri" w:hAnsi="Calibri"/>
            <w:sz w:val="22"/>
            <w:szCs w:val="22"/>
          </w:rPr>
          <w:t>nsro@revolveservices.com.au</w:t>
        </w:r>
      </w:hyperlink>
      <w:r>
        <w:rPr>
          <w:rFonts w:ascii="Calibri" w:hAnsi="Calibri"/>
          <w:sz w:val="22"/>
          <w:szCs w:val="22"/>
        </w:rPr>
        <w:t>)</w:t>
      </w:r>
    </w:p>
    <w:p w:rsidR="00407597" w:rsidRDefault="00407597" w:rsidP="00407597">
      <w:pPr>
        <w:numPr>
          <w:ilvl w:val="0"/>
          <w:numId w:val="1"/>
        </w:numPr>
        <w:spacing w:after="160" w:line="252" w:lineRule="auto"/>
        <w:contextualSpacing/>
        <w:rPr>
          <w:rFonts w:eastAsia="Times New Roman"/>
        </w:rPr>
      </w:pPr>
      <w:r>
        <w:rPr>
          <w:rFonts w:eastAsia="Times New Roman"/>
          <w:b/>
          <w:bCs/>
        </w:rPr>
        <w:t>The Queensland Police Service</w:t>
      </w:r>
      <w:r>
        <w:rPr>
          <w:rFonts w:eastAsia="Times New Roman"/>
        </w:rPr>
        <w:t xml:space="preserve"> has released the latest QPS Security Forecast for February 2019</w:t>
      </w:r>
      <w:r>
        <w:rPr>
          <w:rFonts w:eastAsia="Times New Roman"/>
          <w:b/>
          <w:bCs/>
        </w:rPr>
        <w:t xml:space="preserve"> </w:t>
      </w:r>
      <w:r>
        <w:rPr>
          <w:rFonts w:eastAsia="Times New Roman"/>
        </w:rPr>
        <w:t>which is now available in the members area of our website -</w:t>
      </w:r>
      <w:proofErr w:type="gramStart"/>
      <w:r>
        <w:rPr>
          <w:rFonts w:eastAsia="Times New Roman"/>
        </w:rPr>
        <w:t xml:space="preserve">  </w:t>
      </w:r>
      <w:proofErr w:type="gramEnd"/>
      <w:hyperlink r:id="rId15"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the public / media or forwarded to external third parties.  Members must log in first to access this information. </w:t>
      </w:r>
    </w:p>
    <w:p w:rsidR="00407597" w:rsidRDefault="00407597" w:rsidP="00407597">
      <w:pPr>
        <w:spacing w:after="160" w:line="252" w:lineRule="auto"/>
        <w:ind w:left="720"/>
        <w:contextualSpacing/>
      </w:pPr>
      <w:r>
        <w:t xml:space="preserve">                                                                                                                    </w:t>
      </w:r>
    </w:p>
    <w:p w:rsidR="00407597" w:rsidRDefault="00407597" w:rsidP="00407597">
      <w:pPr>
        <w:numPr>
          <w:ilvl w:val="0"/>
          <w:numId w:val="1"/>
        </w:numPr>
        <w:spacing w:after="160" w:line="252" w:lineRule="auto"/>
        <w:contextualSpacing/>
        <w:rPr>
          <w:rFonts w:eastAsia="Times New Roman"/>
        </w:rPr>
      </w:pPr>
      <w:r>
        <w:rPr>
          <w:rFonts w:eastAsia="Times New Roman"/>
          <w:b/>
          <w:bCs/>
        </w:rPr>
        <w:t>The Australian Water School, AWS</w:t>
      </w:r>
      <w:r>
        <w:rPr>
          <w:rFonts w:eastAsia="Times New Roman"/>
        </w:rPr>
        <w:t xml:space="preserve">, is an initiative of ICE </w:t>
      </w:r>
      <w:proofErr w:type="spellStart"/>
      <w:r>
        <w:rPr>
          <w:rFonts w:eastAsia="Times New Roman"/>
        </w:rPr>
        <w:t>WaRM</w:t>
      </w:r>
      <w:proofErr w:type="spellEnd"/>
      <w:r>
        <w:rPr>
          <w:rFonts w:eastAsia="Times New Roman"/>
        </w:rPr>
        <w:t xml:space="preserve"> and runs </w:t>
      </w:r>
      <w:hyperlink r:id="rId16" w:history="1">
        <w:r>
          <w:rPr>
            <w:rStyle w:val="Hyperlink"/>
            <w:rFonts w:eastAsia="Times New Roman"/>
          </w:rPr>
          <w:t>free webinars</w:t>
        </w:r>
      </w:hyperlink>
      <w:r>
        <w:rPr>
          <w:rFonts w:ascii="Helvetica" w:eastAsia="Times New Roman" w:hAnsi="Helvetica" w:cs="Helvetica"/>
          <w:color w:val="444444"/>
          <w:shd w:val="clear" w:color="auto" w:fill="FFFFFF"/>
        </w:rPr>
        <w:t xml:space="preserve"> </w:t>
      </w:r>
      <w:r>
        <w:rPr>
          <w:rFonts w:eastAsia="Times New Roman"/>
        </w:rPr>
        <w:t>delivered by highly-regarded international water professionals. The webinars encourage knowledge-transfer and capacity-building across a wide range of disciplines in the water sector. AWS Webinars address significant, innovative or critical advances in water science, technology and management.</w:t>
      </w:r>
    </w:p>
    <w:p w:rsidR="00407597" w:rsidRDefault="00407597" w:rsidP="00407597"/>
    <w:p w:rsid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sz w:val="22"/>
          <w:szCs w:val="22"/>
          <w:lang w:eastAsia="en-US"/>
        </w:rPr>
      </w:pPr>
      <w:hyperlink r:id="rId17" w:history="1">
        <w:r>
          <w:rPr>
            <w:rStyle w:val="Hyperlink"/>
            <w:rFonts w:ascii="Calibri" w:hAnsi="Calibri"/>
            <w:sz w:val="22"/>
            <w:szCs w:val="22"/>
            <w:lang w:eastAsia="en-US"/>
          </w:rPr>
          <w:t>Webinar: Flood Modelling in the Cloud</w:t>
        </w:r>
      </w:hyperlink>
    </w:p>
    <w:p w:rsidR="00407597" w:rsidRDefault="00407597" w:rsidP="00407597">
      <w:pPr>
        <w:pStyle w:val="NormalWeb"/>
        <w:shd w:val="clear" w:color="auto" w:fill="FFFFFF"/>
        <w:spacing w:before="0" w:beforeAutospacing="0" w:after="0" w:afterAutospacing="0"/>
        <w:ind w:left="1440"/>
        <w:textAlignment w:val="baseline"/>
      </w:pPr>
      <w:r>
        <w:rPr>
          <w:rFonts w:ascii="Calibri" w:hAnsi="Calibri"/>
          <w:b/>
          <w:bCs/>
          <w:sz w:val="22"/>
          <w:szCs w:val="22"/>
          <w:lang w:eastAsia="en-US"/>
        </w:rPr>
        <w:t>Date:</w:t>
      </w:r>
      <w:r>
        <w:rPr>
          <w:rFonts w:ascii="Calibri" w:hAnsi="Calibri"/>
          <w:sz w:val="22"/>
          <w:szCs w:val="22"/>
          <w:lang w:eastAsia="en-US"/>
        </w:rPr>
        <w:t> Wednesday, 20 February, 2019</w:t>
      </w:r>
    </w:p>
    <w:p w:rsidR="00407597" w:rsidRDefault="00407597" w:rsidP="00407597">
      <w:pPr>
        <w:pStyle w:val="NormalWeb"/>
        <w:shd w:val="clear" w:color="auto" w:fill="FFFFFF"/>
        <w:spacing w:before="0" w:beforeAutospacing="0" w:after="0" w:afterAutospacing="0"/>
        <w:ind w:left="1440"/>
        <w:textAlignment w:val="baseline"/>
        <w:rPr>
          <w:rFonts w:ascii="Helvetica" w:hAnsi="Helvetica" w:cs="Helvetica"/>
          <w:color w:val="444444"/>
        </w:rPr>
      </w:pPr>
      <w:r>
        <w:rPr>
          <w:rFonts w:ascii="Calibri" w:hAnsi="Calibri"/>
          <w:b/>
          <w:bCs/>
          <w:sz w:val="22"/>
          <w:szCs w:val="22"/>
          <w:lang w:eastAsia="en-US"/>
        </w:rPr>
        <w:t>Presenters:</w:t>
      </w:r>
      <w:r>
        <w:rPr>
          <w:rFonts w:ascii="Helvetica" w:hAnsi="Helvetica" w:cs="Helvetica"/>
          <w:color w:val="444444"/>
        </w:rPr>
        <w:t> </w:t>
      </w:r>
      <w:hyperlink r:id="rId18" w:history="1">
        <w:r>
          <w:rPr>
            <w:rStyle w:val="Hyperlink"/>
            <w:rFonts w:ascii="Calibri" w:hAnsi="Calibri"/>
            <w:sz w:val="22"/>
            <w:szCs w:val="22"/>
            <w:lang w:eastAsia="en-US"/>
          </w:rPr>
          <w:t xml:space="preserve">Tyler </w:t>
        </w:r>
        <w:proofErr w:type="spellStart"/>
        <w:r>
          <w:rPr>
            <w:rStyle w:val="Hyperlink"/>
            <w:rFonts w:ascii="Calibri" w:hAnsi="Calibri"/>
            <w:sz w:val="22"/>
            <w:szCs w:val="22"/>
            <w:lang w:eastAsia="en-US"/>
          </w:rPr>
          <w:t>Jantzen</w:t>
        </w:r>
        <w:proofErr w:type="spellEnd"/>
      </w:hyperlink>
    </w:p>
    <w:p w:rsidR="00407597" w:rsidRDefault="00407597" w:rsidP="00407597">
      <w:pPr>
        <w:pStyle w:val="NormalWeb"/>
        <w:shd w:val="clear" w:color="auto" w:fill="FFFFFF"/>
        <w:spacing w:before="0" w:beforeAutospacing="0" w:after="0" w:afterAutospacing="0"/>
        <w:ind w:left="1440"/>
        <w:textAlignment w:val="baseline"/>
        <w:rPr>
          <w:rStyle w:val="Hyperlink"/>
          <w:rFonts w:ascii="Calibri" w:hAnsi="Calibri"/>
          <w:sz w:val="22"/>
          <w:szCs w:val="22"/>
          <w:lang w:eastAsia="en-US"/>
        </w:rPr>
      </w:pPr>
    </w:p>
    <w:p w:rsidR="00407597" w:rsidRDefault="00407597" w:rsidP="00407597">
      <w:pPr>
        <w:pStyle w:val="NormalWeb"/>
        <w:shd w:val="clear" w:color="auto" w:fill="FFFFFF"/>
        <w:spacing w:before="0" w:beforeAutospacing="0" w:after="0" w:afterAutospacing="0"/>
        <w:ind w:left="1440"/>
        <w:textAlignment w:val="baseline"/>
        <w:rPr>
          <w:rStyle w:val="Hyperlink"/>
          <w:rFonts w:ascii="Calibri" w:hAnsi="Calibri"/>
          <w:sz w:val="22"/>
          <w:szCs w:val="22"/>
          <w:lang w:eastAsia="en-US"/>
        </w:rPr>
      </w:pPr>
      <w:hyperlink r:id="rId19" w:history="1">
        <w:r>
          <w:rPr>
            <w:rStyle w:val="Hyperlink"/>
            <w:rFonts w:ascii="Calibri" w:hAnsi="Calibri"/>
            <w:sz w:val="22"/>
            <w:szCs w:val="22"/>
            <w:lang w:eastAsia="en-US"/>
          </w:rPr>
          <w:t>Webinar: Sustainable water management for unconventional gas extraction</w:t>
        </w:r>
      </w:hyperlink>
    </w:p>
    <w:p w:rsidR="00407597" w:rsidRDefault="00407597" w:rsidP="00407597">
      <w:pPr>
        <w:pStyle w:val="NormalWeb"/>
        <w:shd w:val="clear" w:color="auto" w:fill="FFFFFF"/>
        <w:spacing w:before="0" w:beforeAutospacing="0" w:after="0" w:afterAutospacing="0"/>
        <w:ind w:left="720" w:firstLine="720"/>
        <w:textAlignment w:val="baseline"/>
      </w:pPr>
      <w:r>
        <w:rPr>
          <w:rFonts w:ascii="Calibri" w:hAnsi="Calibri"/>
          <w:b/>
          <w:bCs/>
          <w:sz w:val="22"/>
          <w:szCs w:val="22"/>
          <w:lang w:eastAsia="en-US"/>
        </w:rPr>
        <w:t>Date:</w:t>
      </w:r>
      <w:r>
        <w:rPr>
          <w:rFonts w:ascii="Calibri" w:hAnsi="Calibri"/>
          <w:sz w:val="22"/>
          <w:szCs w:val="22"/>
          <w:lang w:eastAsia="en-US"/>
        </w:rPr>
        <w:t> Wednesday, 27 February, 2019</w:t>
      </w:r>
    </w:p>
    <w:p w:rsidR="00407597" w:rsidRDefault="00407597" w:rsidP="00407597">
      <w:pPr>
        <w:pStyle w:val="NormalWeb"/>
        <w:shd w:val="clear" w:color="auto" w:fill="FFFFFF"/>
        <w:spacing w:before="0" w:beforeAutospacing="0" w:after="0" w:afterAutospacing="0"/>
        <w:ind w:left="720" w:firstLine="720"/>
        <w:textAlignment w:val="baseline"/>
        <w:rPr>
          <w:rFonts w:ascii="Helvetica" w:hAnsi="Helvetica" w:cs="Helvetica"/>
          <w:color w:val="444444"/>
        </w:rPr>
      </w:pPr>
      <w:r>
        <w:rPr>
          <w:rFonts w:ascii="Calibri" w:hAnsi="Calibri"/>
          <w:b/>
          <w:bCs/>
          <w:sz w:val="22"/>
          <w:szCs w:val="22"/>
          <w:lang w:eastAsia="en-US"/>
        </w:rPr>
        <w:t>Presenters:</w:t>
      </w:r>
      <w:r>
        <w:rPr>
          <w:rFonts w:ascii="Helvetica" w:hAnsi="Helvetica" w:cs="Helvetica"/>
          <w:color w:val="444444"/>
        </w:rPr>
        <w:t> </w:t>
      </w:r>
      <w:hyperlink r:id="rId20" w:history="1">
        <w:r>
          <w:rPr>
            <w:rStyle w:val="Hyperlink"/>
            <w:rFonts w:ascii="Calibri" w:hAnsi="Calibri"/>
            <w:sz w:val="22"/>
            <w:szCs w:val="22"/>
            <w:lang w:eastAsia="en-US"/>
          </w:rPr>
          <w:t xml:space="preserve">Ben </w:t>
        </w:r>
        <w:proofErr w:type="spellStart"/>
        <w:r>
          <w:rPr>
            <w:rStyle w:val="Hyperlink"/>
            <w:rFonts w:ascii="Calibri" w:hAnsi="Calibri"/>
            <w:sz w:val="22"/>
            <w:szCs w:val="22"/>
            <w:lang w:eastAsia="en-US"/>
          </w:rPr>
          <w:t>Kele</w:t>
        </w:r>
        <w:proofErr w:type="spellEnd"/>
      </w:hyperlink>
    </w:p>
    <w:p w:rsidR="00407597" w:rsidRDefault="00407597" w:rsidP="00407597">
      <w:pPr>
        <w:pStyle w:val="NormalWeb"/>
        <w:shd w:val="clear" w:color="auto" w:fill="FFFFFF"/>
        <w:spacing w:before="0" w:beforeAutospacing="0" w:after="0" w:afterAutospacing="0"/>
        <w:textAlignment w:val="baseline"/>
        <w:rPr>
          <w:rFonts w:ascii="Helvetica" w:hAnsi="Helvetica" w:cs="Helvetica"/>
          <w:color w:val="444444"/>
        </w:rPr>
      </w:pPr>
    </w:p>
    <w:p w:rsidR="00407597" w:rsidRDefault="00407597" w:rsidP="00407597">
      <w:pPr>
        <w:pStyle w:val="NormalWeb"/>
        <w:shd w:val="clear" w:color="auto" w:fill="FFFFFF"/>
        <w:spacing w:before="0" w:beforeAutospacing="0" w:after="0" w:afterAutospacing="0"/>
        <w:ind w:left="1440"/>
        <w:textAlignment w:val="baseline"/>
        <w:rPr>
          <w:rStyle w:val="Hyperlink"/>
          <w:rFonts w:ascii="Calibri" w:hAnsi="Calibri"/>
          <w:sz w:val="22"/>
          <w:szCs w:val="22"/>
          <w:lang w:eastAsia="en-US"/>
        </w:rPr>
      </w:pPr>
      <w:hyperlink r:id="rId21" w:history="1">
        <w:r>
          <w:rPr>
            <w:rStyle w:val="Hyperlink"/>
            <w:rFonts w:ascii="Calibri" w:hAnsi="Calibri"/>
            <w:sz w:val="22"/>
            <w:szCs w:val="22"/>
            <w:lang w:eastAsia="en-US"/>
          </w:rPr>
          <w:t xml:space="preserve">Connecting flow and ecology in the </w:t>
        </w:r>
        <w:proofErr w:type="spellStart"/>
        <w:r>
          <w:rPr>
            <w:rStyle w:val="Hyperlink"/>
            <w:rFonts w:ascii="Calibri" w:hAnsi="Calibri"/>
            <w:sz w:val="22"/>
            <w:szCs w:val="22"/>
            <w:lang w:eastAsia="en-US"/>
          </w:rPr>
          <w:t>Koshi</w:t>
        </w:r>
        <w:proofErr w:type="spellEnd"/>
        <w:r>
          <w:rPr>
            <w:rStyle w:val="Hyperlink"/>
            <w:rFonts w:ascii="Calibri" w:hAnsi="Calibri"/>
            <w:sz w:val="22"/>
            <w:szCs w:val="22"/>
            <w:lang w:eastAsia="en-US"/>
          </w:rPr>
          <w:t xml:space="preserve"> Basin, Nepal</w:t>
        </w:r>
      </w:hyperlink>
    </w:p>
    <w:p w:rsidR="00407597" w:rsidRDefault="00407597" w:rsidP="00407597">
      <w:pPr>
        <w:pStyle w:val="NormalWeb"/>
        <w:shd w:val="clear" w:color="auto" w:fill="FFFFFF"/>
        <w:spacing w:before="0" w:beforeAutospacing="0" w:after="0" w:afterAutospacing="0"/>
        <w:ind w:left="720" w:firstLine="720"/>
        <w:textAlignment w:val="baseline"/>
      </w:pPr>
      <w:r>
        <w:rPr>
          <w:rFonts w:ascii="Calibri" w:hAnsi="Calibri"/>
          <w:b/>
          <w:bCs/>
          <w:sz w:val="22"/>
          <w:szCs w:val="22"/>
          <w:lang w:eastAsia="en-US"/>
        </w:rPr>
        <w:t>Date:</w:t>
      </w:r>
      <w:r>
        <w:rPr>
          <w:rFonts w:ascii="Calibri" w:hAnsi="Calibri"/>
          <w:sz w:val="22"/>
          <w:szCs w:val="22"/>
          <w:lang w:eastAsia="en-US"/>
        </w:rPr>
        <w:t xml:space="preserve"> Wednesday, 15 May, 2019</w:t>
      </w:r>
    </w:p>
    <w:p w:rsidR="00407597" w:rsidRDefault="00407597" w:rsidP="00407597">
      <w:pPr>
        <w:pStyle w:val="NormalWeb"/>
        <w:shd w:val="clear" w:color="auto" w:fill="FFFFFF"/>
        <w:spacing w:before="0" w:beforeAutospacing="0" w:after="0" w:afterAutospacing="0"/>
        <w:ind w:left="720" w:firstLine="720"/>
        <w:textAlignment w:val="baseline"/>
        <w:rPr>
          <w:rStyle w:val="Hyperlink"/>
        </w:rPr>
      </w:pPr>
      <w:r>
        <w:rPr>
          <w:rFonts w:ascii="Calibri" w:hAnsi="Calibri"/>
          <w:b/>
          <w:bCs/>
          <w:sz w:val="22"/>
          <w:szCs w:val="22"/>
          <w:lang w:eastAsia="en-US"/>
        </w:rPr>
        <w:t>Presenters:</w:t>
      </w:r>
      <w:r>
        <w:rPr>
          <w:rFonts w:ascii="Helvetica" w:hAnsi="Helvetica" w:cs="Helvetica"/>
          <w:color w:val="444444"/>
        </w:rPr>
        <w:t> </w:t>
      </w:r>
      <w:hyperlink r:id="rId22" w:history="1">
        <w:r>
          <w:rPr>
            <w:rStyle w:val="Hyperlink"/>
            <w:rFonts w:ascii="Calibri" w:hAnsi="Calibri"/>
            <w:sz w:val="22"/>
            <w:szCs w:val="22"/>
            <w:lang w:eastAsia="en-US"/>
          </w:rPr>
          <w:t>Dr Tanya Doody</w:t>
        </w:r>
      </w:hyperlink>
    </w:p>
    <w:p w:rsidR="00407597" w:rsidRDefault="00407597" w:rsidP="00407597">
      <w:pPr>
        <w:pStyle w:val="NormalWeb"/>
        <w:shd w:val="clear" w:color="auto" w:fill="FFFFFF"/>
        <w:spacing w:before="0" w:beforeAutospacing="0" w:after="0" w:afterAutospacing="0"/>
        <w:ind w:left="720" w:firstLine="720"/>
        <w:textAlignment w:val="baseline"/>
        <w:rPr>
          <w:rFonts w:ascii="Helvetica" w:hAnsi="Helvetica" w:cs="Helvetica"/>
          <w:color w:val="444444"/>
        </w:rPr>
      </w:pPr>
    </w:p>
    <w:p w:rsidR="00407597" w:rsidRP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sz w:val="22"/>
          <w:szCs w:val="22"/>
          <w:lang w:eastAsia="en-US"/>
        </w:rPr>
      </w:pPr>
      <w:hyperlink r:id="rId23" w:history="1">
        <w:r w:rsidRPr="00407597">
          <w:rPr>
            <w:rStyle w:val="Hyperlink"/>
            <w:rFonts w:ascii="Calibri" w:hAnsi="Calibri"/>
            <w:sz w:val="22"/>
            <w:szCs w:val="22"/>
            <w:lang w:eastAsia="en-US"/>
          </w:rPr>
          <w:t>Advancing groundwater-dependent ecosystem detection using radar</w:t>
        </w:r>
      </w:hyperlink>
    </w:p>
    <w:p w:rsidR="00407597" w:rsidRP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color w:val="auto"/>
          <w:sz w:val="22"/>
          <w:szCs w:val="22"/>
          <w:u w:val="none"/>
          <w:lang w:eastAsia="en-US"/>
        </w:rPr>
      </w:pPr>
      <w:r w:rsidRPr="00407597">
        <w:rPr>
          <w:rStyle w:val="Hyperlink"/>
          <w:rFonts w:ascii="Calibri" w:hAnsi="Calibri"/>
          <w:b/>
          <w:bCs/>
          <w:color w:val="auto"/>
          <w:sz w:val="22"/>
          <w:szCs w:val="22"/>
          <w:u w:val="none"/>
          <w:lang w:eastAsia="en-US"/>
        </w:rPr>
        <w:t>Date:</w:t>
      </w:r>
      <w:r w:rsidRPr="00407597">
        <w:rPr>
          <w:rStyle w:val="Hyperlink"/>
          <w:rFonts w:ascii="Calibri" w:hAnsi="Calibri"/>
          <w:color w:val="auto"/>
          <w:sz w:val="22"/>
          <w:szCs w:val="22"/>
          <w:u w:val="none"/>
          <w:lang w:eastAsia="en-US"/>
        </w:rPr>
        <w:t> Wednesday, 9 October, 2019</w:t>
      </w:r>
    </w:p>
    <w:p w:rsid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sz w:val="22"/>
          <w:szCs w:val="22"/>
          <w:lang w:eastAsia="en-US"/>
        </w:rPr>
      </w:pPr>
      <w:r w:rsidRPr="00407597">
        <w:rPr>
          <w:rStyle w:val="Hyperlink"/>
          <w:rFonts w:ascii="Calibri" w:hAnsi="Calibri"/>
          <w:b/>
          <w:bCs/>
          <w:color w:val="auto"/>
          <w:sz w:val="22"/>
          <w:szCs w:val="22"/>
          <w:u w:val="none"/>
          <w:lang w:eastAsia="en-US"/>
        </w:rPr>
        <w:t>Presenters:</w:t>
      </w:r>
      <w:r w:rsidRPr="00407597">
        <w:rPr>
          <w:rStyle w:val="Hyperlink"/>
          <w:rFonts w:ascii="Calibri" w:hAnsi="Calibri"/>
          <w:color w:val="auto"/>
          <w:sz w:val="22"/>
          <w:szCs w:val="22"/>
          <w:lang w:eastAsia="en-US"/>
        </w:rPr>
        <w:t> </w:t>
      </w:r>
      <w:hyperlink r:id="rId24" w:history="1">
        <w:r>
          <w:rPr>
            <w:rStyle w:val="Hyperlink"/>
            <w:rFonts w:ascii="Calibri" w:hAnsi="Calibri"/>
            <w:sz w:val="22"/>
            <w:szCs w:val="22"/>
            <w:lang w:eastAsia="en-US"/>
          </w:rPr>
          <w:t>Dr Tanya Doody</w:t>
        </w:r>
      </w:hyperlink>
    </w:p>
    <w:p w:rsidR="00407597" w:rsidRDefault="00407597" w:rsidP="00407597">
      <w:pPr>
        <w:pStyle w:val="NormalWeb"/>
        <w:shd w:val="clear" w:color="auto" w:fill="FFFFFF"/>
        <w:spacing w:before="0" w:beforeAutospacing="0" w:after="0" w:afterAutospacing="0"/>
        <w:ind w:left="720" w:firstLine="720"/>
        <w:textAlignment w:val="baseline"/>
        <w:rPr>
          <w:rFonts w:ascii="Helvetica" w:hAnsi="Helvetica" w:cs="Helvetica"/>
          <w:color w:val="444444"/>
        </w:rPr>
      </w:pPr>
    </w:p>
    <w:p w:rsidR="00407597" w:rsidRDefault="00407597" w:rsidP="00407597">
      <w:pPr>
        <w:pStyle w:val="Heading2"/>
        <w:shd w:val="clear" w:color="auto" w:fill="FFFFFF"/>
        <w:spacing w:before="0" w:beforeAutospacing="0" w:after="0" w:afterAutospacing="0" w:line="312" w:lineRule="atLeast"/>
        <w:ind w:left="720"/>
        <w:textAlignment w:val="baseline"/>
        <w:rPr>
          <w:rFonts w:ascii="Calibri" w:eastAsia="Times New Roman" w:hAnsi="Calibri"/>
          <w:b w:val="0"/>
          <w:bCs w:val="0"/>
          <w:color w:val="1F497D"/>
          <w:sz w:val="22"/>
          <w:szCs w:val="22"/>
          <w:lang w:eastAsia="en-US"/>
        </w:rPr>
      </w:pPr>
      <w:r>
        <w:rPr>
          <w:rFonts w:ascii="Calibri" w:eastAsia="Times New Roman" w:hAnsi="Calibri"/>
          <w:b w:val="0"/>
          <w:bCs w:val="0"/>
          <w:sz w:val="22"/>
          <w:szCs w:val="22"/>
          <w:lang w:eastAsia="en-US"/>
        </w:rPr>
        <w:lastRenderedPageBreak/>
        <w:t xml:space="preserve">Australian Water School also offers </w:t>
      </w:r>
      <w:hyperlink r:id="rId25" w:history="1">
        <w:r>
          <w:rPr>
            <w:rStyle w:val="Hyperlink"/>
            <w:rFonts w:ascii="Calibri" w:eastAsia="Times New Roman" w:hAnsi="Calibri"/>
            <w:b w:val="0"/>
            <w:bCs w:val="0"/>
            <w:sz w:val="22"/>
            <w:szCs w:val="22"/>
            <w:lang w:eastAsia="en-US"/>
          </w:rPr>
          <w:t>short courses</w:t>
        </w:r>
      </w:hyperlink>
      <w:r>
        <w:rPr>
          <w:rFonts w:ascii="Calibri" w:eastAsia="Times New Roman" w:hAnsi="Calibri"/>
          <w:sz w:val="22"/>
          <w:szCs w:val="22"/>
          <w:lang w:eastAsia="en-US"/>
        </w:rPr>
        <w:t xml:space="preserve"> </w:t>
      </w:r>
      <w:r>
        <w:rPr>
          <w:rFonts w:ascii="Calibri" w:eastAsia="Times New Roman" w:hAnsi="Calibri"/>
          <w:b w:val="0"/>
          <w:bCs w:val="0"/>
          <w:sz w:val="22"/>
          <w:szCs w:val="22"/>
          <w:lang w:eastAsia="en-US"/>
        </w:rPr>
        <w:t>that</w:t>
      </w:r>
      <w:r>
        <w:rPr>
          <w:rFonts w:ascii="Calibri" w:eastAsia="Times New Roman" w:hAnsi="Calibri"/>
          <w:sz w:val="22"/>
          <w:szCs w:val="22"/>
          <w:lang w:eastAsia="en-US"/>
        </w:rPr>
        <w:t xml:space="preserve"> </w:t>
      </w:r>
      <w:r>
        <w:rPr>
          <w:rFonts w:ascii="Calibri" w:eastAsia="Times New Roman" w:hAnsi="Calibri"/>
          <w:b w:val="0"/>
          <w:bCs w:val="0"/>
          <w:sz w:val="22"/>
          <w:szCs w:val="22"/>
          <w:lang w:eastAsia="en-US"/>
        </w:rPr>
        <w:t xml:space="preserve">are not-for-profit and follow a tradition of industry-led teaching. </w:t>
      </w:r>
    </w:p>
    <w:p w:rsidR="00407597" w:rsidRDefault="00407597" w:rsidP="00407597">
      <w:pPr>
        <w:pStyle w:val="Heading2"/>
        <w:shd w:val="clear" w:color="auto" w:fill="FFFFFF"/>
        <w:spacing w:before="0" w:beforeAutospacing="0" w:after="0" w:afterAutospacing="0" w:line="312" w:lineRule="atLeast"/>
        <w:textAlignment w:val="baseline"/>
        <w:rPr>
          <w:rFonts w:ascii="Calibri" w:eastAsia="Times New Roman" w:hAnsi="Calibri"/>
          <w:b w:val="0"/>
          <w:bCs w:val="0"/>
          <w:color w:val="1F497D"/>
          <w:sz w:val="22"/>
          <w:szCs w:val="22"/>
          <w:lang w:eastAsia="en-US"/>
        </w:rPr>
      </w:pPr>
    </w:p>
    <w:p w:rsidR="00407597" w:rsidRDefault="00407597" w:rsidP="00407597">
      <w:pPr>
        <w:pStyle w:val="Heading2"/>
        <w:shd w:val="clear" w:color="auto" w:fill="FFFFFF"/>
        <w:spacing w:before="0" w:beforeAutospacing="0" w:after="0" w:afterAutospacing="0" w:line="312" w:lineRule="atLeast"/>
        <w:textAlignment w:val="baseline"/>
        <w:rPr>
          <w:rFonts w:ascii="Helvetica" w:eastAsia="Times New Roman" w:hAnsi="Helvetica" w:cs="Helvetica"/>
          <w:color w:val="3AAA35"/>
        </w:rPr>
      </w:pPr>
      <w:r>
        <w:rPr>
          <w:rFonts w:ascii="Calibri" w:eastAsia="Times New Roman" w:hAnsi="Calibri"/>
          <w:b w:val="0"/>
          <w:bCs w:val="0"/>
          <w:sz w:val="22"/>
          <w:szCs w:val="22"/>
          <w:lang w:eastAsia="en-US"/>
        </w:rPr>
        <w:t>                             </w:t>
      </w:r>
      <w:hyperlink r:id="rId26" w:history="1">
        <w:r>
          <w:rPr>
            <w:rStyle w:val="Hyperlink"/>
            <w:rFonts w:ascii="Calibri" w:eastAsia="Times New Roman" w:hAnsi="Calibri"/>
            <w:b w:val="0"/>
            <w:bCs w:val="0"/>
            <w:sz w:val="22"/>
            <w:szCs w:val="22"/>
            <w:lang w:eastAsia="en-US"/>
          </w:rPr>
          <w:t>Online Course: 1D Water Modelling with HEC-RAS- February 2019</w:t>
        </w:r>
      </w:hyperlink>
    </w:p>
    <w:p w:rsidR="00407597" w:rsidRPr="00407597" w:rsidRDefault="00407597" w:rsidP="00407597">
      <w:pPr>
        <w:pStyle w:val="NormalWeb"/>
        <w:shd w:val="clear" w:color="auto" w:fill="FFFFFF"/>
        <w:spacing w:before="0" w:beforeAutospacing="0" w:after="0" w:afterAutospacing="0"/>
        <w:textAlignment w:val="baseline"/>
        <w:rPr>
          <w:rStyle w:val="Hyperlink"/>
          <w:rFonts w:ascii="Calibri" w:hAnsi="Calibri"/>
          <w:color w:val="auto"/>
          <w:sz w:val="22"/>
          <w:szCs w:val="22"/>
          <w:u w:val="none"/>
          <w:lang w:eastAsia="en-US"/>
        </w:rPr>
      </w:pPr>
      <w:r>
        <w:rPr>
          <w:rFonts w:ascii="Calibri" w:hAnsi="Calibri"/>
          <w:b/>
          <w:bCs/>
          <w:sz w:val="22"/>
          <w:szCs w:val="22"/>
          <w:lang w:eastAsia="en-US"/>
        </w:rPr>
        <w:t>                             </w:t>
      </w:r>
      <w:r w:rsidRPr="00407597">
        <w:rPr>
          <w:rStyle w:val="Hyperlink"/>
          <w:rFonts w:ascii="Calibri" w:hAnsi="Calibri"/>
          <w:b/>
          <w:bCs/>
          <w:color w:val="auto"/>
          <w:sz w:val="22"/>
          <w:szCs w:val="22"/>
          <w:u w:val="none"/>
          <w:lang w:eastAsia="en-US"/>
        </w:rPr>
        <w:t>Date:</w:t>
      </w:r>
      <w:r w:rsidRPr="00407597">
        <w:rPr>
          <w:rStyle w:val="Hyperlink"/>
          <w:rFonts w:ascii="Calibri" w:hAnsi="Calibri"/>
          <w:color w:val="auto"/>
          <w:sz w:val="22"/>
          <w:szCs w:val="22"/>
          <w:u w:val="none"/>
          <w:lang w:eastAsia="en-US"/>
        </w:rPr>
        <w:t> Thursday, 14 February, 2019 - Thursday, 21 February, 2019</w:t>
      </w:r>
    </w:p>
    <w:p w:rsidR="00407597" w:rsidRDefault="00407597" w:rsidP="00407597">
      <w:pPr>
        <w:pStyle w:val="NormalWeb"/>
        <w:shd w:val="clear" w:color="auto" w:fill="FFFFFF"/>
        <w:spacing w:before="0" w:beforeAutospacing="0" w:after="0" w:afterAutospacing="0"/>
        <w:ind w:left="1440"/>
        <w:textAlignment w:val="baseline"/>
        <w:rPr>
          <w:rStyle w:val="Hyperlink"/>
          <w:rFonts w:ascii="Calibri" w:hAnsi="Calibri"/>
          <w:sz w:val="22"/>
          <w:szCs w:val="22"/>
          <w:lang w:eastAsia="en-US"/>
        </w:rPr>
      </w:pPr>
      <w:r w:rsidRPr="00407597">
        <w:rPr>
          <w:rStyle w:val="Hyperlink"/>
          <w:rFonts w:ascii="Calibri" w:hAnsi="Calibri"/>
          <w:b/>
          <w:bCs/>
          <w:color w:val="auto"/>
          <w:sz w:val="22"/>
          <w:szCs w:val="22"/>
          <w:u w:val="none"/>
          <w:lang w:eastAsia="en-US"/>
        </w:rPr>
        <w:t>Presenters:</w:t>
      </w:r>
      <w:r w:rsidRPr="00407597">
        <w:rPr>
          <w:rStyle w:val="Hyperlink"/>
          <w:rFonts w:ascii="Calibri" w:hAnsi="Calibri"/>
          <w:color w:val="auto"/>
          <w:sz w:val="22"/>
          <w:szCs w:val="22"/>
          <w:u w:val="none"/>
          <w:lang w:eastAsia="en-US"/>
        </w:rPr>
        <w:t> </w:t>
      </w:r>
      <w:proofErr w:type="spellStart"/>
      <w:r>
        <w:fldChar w:fldCharType="begin"/>
      </w:r>
      <w:r>
        <w:instrText xml:space="preserve"> HYPERLINK "https://www.icewarm.com.au/australian-water-school/presenters/krey-price/" </w:instrText>
      </w:r>
      <w:r>
        <w:fldChar w:fldCharType="separate"/>
      </w:r>
      <w:r>
        <w:rPr>
          <w:rStyle w:val="Hyperlink"/>
          <w:rFonts w:ascii="Calibri" w:hAnsi="Calibri"/>
          <w:sz w:val="22"/>
          <w:szCs w:val="22"/>
          <w:lang w:eastAsia="en-US"/>
        </w:rPr>
        <w:t>Krey</w:t>
      </w:r>
      <w:proofErr w:type="spellEnd"/>
      <w:r>
        <w:rPr>
          <w:rStyle w:val="Hyperlink"/>
          <w:rFonts w:ascii="Calibri" w:hAnsi="Calibri"/>
          <w:sz w:val="22"/>
          <w:szCs w:val="22"/>
          <w:lang w:eastAsia="en-US"/>
        </w:rPr>
        <w:t xml:space="preserve"> Price</w:t>
      </w:r>
      <w:r>
        <w:fldChar w:fldCharType="end"/>
      </w:r>
    </w:p>
    <w:p w:rsid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sz w:val="22"/>
          <w:szCs w:val="22"/>
          <w:lang w:eastAsia="en-US"/>
        </w:rPr>
      </w:pPr>
    </w:p>
    <w:p w:rsidR="00407597" w:rsidRDefault="00407597" w:rsidP="00407597">
      <w:pPr>
        <w:pStyle w:val="Heading2"/>
        <w:shd w:val="clear" w:color="auto" w:fill="FFFFFF"/>
        <w:spacing w:before="0" w:beforeAutospacing="0" w:after="0" w:afterAutospacing="0" w:line="312" w:lineRule="atLeast"/>
        <w:ind w:left="720" w:firstLine="720"/>
        <w:textAlignment w:val="baseline"/>
        <w:rPr>
          <w:rStyle w:val="Hyperlink"/>
          <w:rFonts w:ascii="Calibri" w:eastAsia="Times New Roman" w:hAnsi="Calibri"/>
          <w:b w:val="0"/>
          <w:bCs w:val="0"/>
          <w:sz w:val="22"/>
          <w:szCs w:val="22"/>
          <w:lang w:eastAsia="en-US"/>
        </w:rPr>
      </w:pPr>
      <w:hyperlink r:id="rId27" w:history="1">
        <w:r>
          <w:rPr>
            <w:rStyle w:val="Hyperlink"/>
            <w:rFonts w:ascii="Calibri" w:eastAsia="Times New Roman" w:hAnsi="Calibri"/>
            <w:b w:val="0"/>
            <w:bCs w:val="0"/>
            <w:sz w:val="22"/>
            <w:szCs w:val="22"/>
            <w:lang w:eastAsia="en-US"/>
          </w:rPr>
          <w:t>Online Course: Understanding Groundwater Model Uncertainty Analysis</w:t>
        </w:r>
      </w:hyperlink>
    </w:p>
    <w:p w:rsidR="00407597" w:rsidRP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color w:val="auto"/>
          <w:sz w:val="22"/>
          <w:szCs w:val="22"/>
          <w:u w:val="none"/>
          <w:lang w:eastAsia="en-US"/>
        </w:rPr>
      </w:pPr>
      <w:r w:rsidRPr="00407597">
        <w:rPr>
          <w:rStyle w:val="Hyperlink"/>
          <w:rFonts w:ascii="Calibri" w:hAnsi="Calibri"/>
          <w:b/>
          <w:bCs/>
          <w:color w:val="auto"/>
          <w:sz w:val="22"/>
          <w:szCs w:val="22"/>
          <w:u w:val="none"/>
          <w:lang w:eastAsia="en-US"/>
        </w:rPr>
        <w:t>Date:</w:t>
      </w:r>
      <w:r w:rsidRPr="00407597">
        <w:rPr>
          <w:rStyle w:val="Hyperlink"/>
          <w:rFonts w:ascii="Calibri" w:hAnsi="Calibri"/>
          <w:color w:val="auto"/>
          <w:sz w:val="22"/>
          <w:szCs w:val="22"/>
          <w:u w:val="none"/>
          <w:lang w:eastAsia="en-US"/>
        </w:rPr>
        <w:t> Tuesday, 19 February, 2019</w:t>
      </w:r>
    </w:p>
    <w:p w:rsidR="00407597" w:rsidRP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sz w:val="22"/>
          <w:szCs w:val="22"/>
          <w:u w:val="none"/>
          <w:lang w:eastAsia="en-US"/>
        </w:rPr>
      </w:pPr>
      <w:r w:rsidRPr="00407597">
        <w:rPr>
          <w:rStyle w:val="Hyperlink"/>
          <w:rFonts w:ascii="Calibri" w:hAnsi="Calibri"/>
          <w:b/>
          <w:bCs/>
          <w:color w:val="auto"/>
          <w:sz w:val="22"/>
          <w:szCs w:val="22"/>
          <w:u w:val="none"/>
          <w:lang w:eastAsia="en-US"/>
        </w:rPr>
        <w:t>Presenters:</w:t>
      </w:r>
      <w:r w:rsidRPr="00407597">
        <w:rPr>
          <w:rStyle w:val="Hyperlink"/>
          <w:rFonts w:ascii="Calibri" w:hAnsi="Calibri"/>
          <w:color w:val="auto"/>
          <w:sz w:val="22"/>
          <w:szCs w:val="22"/>
          <w:u w:val="none"/>
          <w:lang w:eastAsia="en-US"/>
        </w:rPr>
        <w:t> </w:t>
      </w:r>
      <w:proofErr w:type="spellStart"/>
      <w:r w:rsidRPr="00407597">
        <w:rPr>
          <w:rStyle w:val="Hyperlink"/>
          <w:rFonts w:ascii="Calibri" w:hAnsi="Calibri"/>
          <w:sz w:val="22"/>
          <w:szCs w:val="22"/>
          <w:lang w:eastAsia="en-US"/>
        </w:rPr>
        <w:t>Luk</w:t>
      </w:r>
      <w:proofErr w:type="spellEnd"/>
      <w:r w:rsidRPr="00407597">
        <w:rPr>
          <w:rStyle w:val="Hyperlink"/>
          <w:rFonts w:ascii="Calibri" w:hAnsi="Calibri"/>
          <w:sz w:val="22"/>
          <w:szCs w:val="22"/>
          <w:lang w:eastAsia="en-US"/>
        </w:rPr>
        <w:t xml:space="preserve"> </w:t>
      </w:r>
      <w:proofErr w:type="spellStart"/>
      <w:r w:rsidRPr="00407597">
        <w:rPr>
          <w:rStyle w:val="Hyperlink"/>
          <w:rFonts w:ascii="Calibri" w:hAnsi="Calibri"/>
          <w:sz w:val="22"/>
          <w:szCs w:val="22"/>
          <w:lang w:eastAsia="en-US"/>
        </w:rPr>
        <w:t>Peeters</w:t>
      </w:r>
      <w:proofErr w:type="spellEnd"/>
      <w:r w:rsidRPr="00407597">
        <w:rPr>
          <w:rStyle w:val="Hyperlink"/>
          <w:rFonts w:ascii="Calibri" w:hAnsi="Calibri"/>
          <w:sz w:val="22"/>
          <w:szCs w:val="22"/>
          <w:lang w:eastAsia="en-US"/>
        </w:rPr>
        <w:t xml:space="preserve">, Hugh </w:t>
      </w:r>
      <w:proofErr w:type="spellStart"/>
      <w:r w:rsidRPr="00407597">
        <w:rPr>
          <w:rStyle w:val="Hyperlink"/>
          <w:rFonts w:ascii="Calibri" w:hAnsi="Calibri"/>
          <w:sz w:val="22"/>
          <w:szCs w:val="22"/>
          <w:lang w:eastAsia="en-US"/>
        </w:rPr>
        <w:t>Middlemis</w:t>
      </w:r>
      <w:proofErr w:type="spellEnd"/>
    </w:p>
    <w:p w:rsidR="00407597" w:rsidRDefault="00407597" w:rsidP="00407597">
      <w:pPr>
        <w:pStyle w:val="NormalWeb"/>
        <w:shd w:val="clear" w:color="auto" w:fill="FFFFFF"/>
        <w:spacing w:before="0" w:beforeAutospacing="0" w:after="0" w:afterAutospacing="0"/>
        <w:ind w:left="720" w:firstLine="720"/>
        <w:textAlignment w:val="baseline"/>
        <w:rPr>
          <w:rStyle w:val="Hyperlink"/>
          <w:rFonts w:ascii="Calibri" w:hAnsi="Calibri"/>
          <w:sz w:val="22"/>
          <w:szCs w:val="22"/>
          <w:lang w:eastAsia="en-US"/>
        </w:rPr>
      </w:pPr>
    </w:p>
    <w:p w:rsidR="00407597" w:rsidRDefault="00407597" w:rsidP="00407597">
      <w:pPr>
        <w:pStyle w:val="Heading2"/>
        <w:shd w:val="clear" w:color="auto" w:fill="FFFFFF"/>
        <w:spacing w:before="0" w:beforeAutospacing="0" w:after="0" w:afterAutospacing="0" w:line="312" w:lineRule="atLeast"/>
        <w:ind w:left="720"/>
        <w:textAlignment w:val="baseline"/>
        <w:rPr>
          <w:rFonts w:ascii="Calibri" w:eastAsia="Times New Roman" w:hAnsi="Calibri"/>
          <w:b w:val="0"/>
          <w:bCs w:val="0"/>
          <w:sz w:val="22"/>
          <w:szCs w:val="22"/>
          <w:lang w:eastAsia="en-US"/>
        </w:rPr>
      </w:pPr>
      <w:r>
        <w:rPr>
          <w:rFonts w:ascii="Calibri" w:eastAsia="Times New Roman" w:hAnsi="Calibri"/>
          <w:b w:val="0"/>
          <w:bCs w:val="0"/>
          <w:sz w:val="22"/>
          <w:szCs w:val="22"/>
          <w:lang w:eastAsia="en-US"/>
        </w:rPr>
        <w:t xml:space="preserve">Please refer to the full list of </w:t>
      </w:r>
      <w:hyperlink r:id="rId28" w:history="1">
        <w:r>
          <w:rPr>
            <w:rStyle w:val="Hyperlink"/>
            <w:rFonts w:ascii="Calibri" w:eastAsia="Times New Roman" w:hAnsi="Calibri"/>
            <w:b w:val="0"/>
            <w:bCs w:val="0"/>
            <w:sz w:val="22"/>
            <w:szCs w:val="22"/>
            <w:lang w:eastAsia="en-US"/>
          </w:rPr>
          <w:t>courses</w:t>
        </w:r>
      </w:hyperlink>
      <w:r>
        <w:rPr>
          <w:rFonts w:ascii="Calibri" w:eastAsia="Times New Roman" w:hAnsi="Calibri"/>
          <w:b w:val="0"/>
          <w:bCs w:val="0"/>
          <w:sz w:val="22"/>
          <w:szCs w:val="22"/>
          <w:lang w:eastAsia="en-US"/>
        </w:rPr>
        <w:t xml:space="preserve"> for more information. </w:t>
      </w:r>
    </w:p>
    <w:p w:rsidR="00407597" w:rsidRPr="00407597" w:rsidRDefault="00407597" w:rsidP="00407597">
      <w:pPr>
        <w:pStyle w:val="Heading2"/>
        <w:shd w:val="clear" w:color="auto" w:fill="FFFFFF"/>
        <w:spacing w:before="0" w:beforeAutospacing="0" w:after="0" w:afterAutospacing="0" w:line="312" w:lineRule="atLeast"/>
        <w:ind w:left="720"/>
        <w:textAlignment w:val="baseline"/>
        <w:rPr>
          <w:rFonts w:ascii="Calibri" w:eastAsia="Times New Roman" w:hAnsi="Calibri"/>
          <w:b w:val="0"/>
          <w:bCs w:val="0"/>
          <w:sz w:val="22"/>
          <w:szCs w:val="22"/>
          <w:lang w:eastAsia="en-US"/>
        </w:rPr>
      </w:pPr>
      <w:bookmarkStart w:id="0" w:name="_GoBack"/>
      <w:bookmarkEnd w:id="0"/>
    </w:p>
    <w:p w:rsidR="00407597" w:rsidRDefault="00407597" w:rsidP="00407597">
      <w:r>
        <w:rPr>
          <w:rFonts w:ascii="Brush Script MT" w:hAnsi="Brush Script MT"/>
          <w:b/>
          <w:bCs/>
          <w:color w:val="800000"/>
        </w:rPr>
        <w:t>~~~~~~~~~~~~~~~~~~~~~~~~~~~~~~~~~~~~~~~~~~~~~~~~~~~~~~~~</w:t>
      </w:r>
    </w:p>
    <w:p w:rsidR="00407597" w:rsidRDefault="00407597" w:rsidP="00407597">
      <w:r>
        <w:rPr>
          <w:rFonts w:ascii="Arial Narrow" w:hAnsi="Arial Narrow"/>
          <w:b/>
          <w:bCs/>
          <w:color w:val="000080"/>
          <w:sz w:val="18"/>
          <w:szCs w:val="18"/>
        </w:rPr>
        <w:t>This message may be passed on to interested individuals and organisations.</w:t>
      </w:r>
    </w:p>
    <w:p w:rsidR="00407597" w:rsidRDefault="00407597" w:rsidP="00407597">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9" w:history="1">
        <w:r>
          <w:rPr>
            <w:rStyle w:val="Hyperlink"/>
            <w:rFonts w:ascii="Arial Narrow" w:hAnsi="Arial Narrow"/>
            <w:sz w:val="18"/>
            <w:szCs w:val="18"/>
          </w:rPr>
          <w:t>dkislitsyna@qldwater.com.au</w:t>
        </w:r>
      </w:hyperlink>
    </w:p>
    <w:p w:rsidR="00407597" w:rsidRDefault="00407597" w:rsidP="00407597">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30" w:history="1">
        <w:r>
          <w:rPr>
            <w:rStyle w:val="Hyperlink"/>
          </w:rPr>
          <w:t> </w:t>
        </w:r>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407597" w:rsidRDefault="00407597" w:rsidP="00407597">
      <w:r>
        <w:rPr>
          <w:rFonts w:ascii="Arial Narrow" w:hAnsi="Arial Narrow"/>
          <w:b/>
          <w:bCs/>
          <w:color w:val="000080"/>
          <w:sz w:val="18"/>
          <w:szCs w:val="18"/>
          <w:lang w:val="da-DK"/>
        </w:rPr>
        <w:t xml:space="preserve">Visit qldwater at </w:t>
      </w:r>
      <w:hyperlink r:id="rId3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da-DK"/>
        </w:rPr>
        <w:t xml:space="preserve"> </w:t>
      </w:r>
    </w:p>
    <w:p w:rsidR="00407597" w:rsidRDefault="00407597" w:rsidP="00407597">
      <w:r>
        <w:rPr>
          <w:rFonts w:ascii="Brush Script MT" w:hAnsi="Brush Script MT"/>
          <w:b/>
          <w:bCs/>
          <w:color w:val="800000"/>
          <w:lang w:val="da-DK"/>
        </w:rPr>
        <w:t>~~~~~~~~~~~~~~~~~~~~~~~~~~~~~~~~~~~~~~~~~~~~~~~~~~~~~~~~</w:t>
      </w:r>
    </w:p>
    <w:p w:rsidR="00407597" w:rsidRDefault="00407597" w:rsidP="00407597">
      <w:pPr>
        <w:pStyle w:val="Heading2"/>
        <w:shd w:val="clear" w:color="auto" w:fill="FFFFFF"/>
        <w:spacing w:before="0" w:beforeAutospacing="0" w:after="0" w:afterAutospacing="0" w:line="312" w:lineRule="atLeast"/>
        <w:ind w:left="720"/>
        <w:textAlignment w:val="baseline"/>
        <w:rPr>
          <w:rFonts w:ascii="Calibri" w:eastAsia="Times New Roman" w:hAnsi="Calibri"/>
          <w:b w:val="0"/>
          <w:bCs w:val="0"/>
          <w:sz w:val="22"/>
          <w:szCs w:val="22"/>
          <w:lang w:eastAsia="en-US"/>
        </w:rPr>
      </w:pPr>
      <w:bookmarkStart w:id="1" w:name="_MailOriginal"/>
      <w:bookmarkEnd w:id="1"/>
    </w:p>
    <w:sectPr w:rsidR="00407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405BD"/>
    <w:multiLevelType w:val="hybridMultilevel"/>
    <w:tmpl w:val="8E2A771C"/>
    <w:lvl w:ilvl="0" w:tplc="0B4E3028">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MLMwNTA0MjE3NDVU0lEKTi0uzszPAykwrAUAZ3APmCwAAAA="/>
  </w:docVars>
  <w:rsids>
    <w:rsidRoot w:val="00407597"/>
    <w:rsid w:val="00141373"/>
    <w:rsid w:val="00407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2AB7B-56BF-4590-ADC7-2F995D5E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97"/>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407597"/>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7597"/>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407597"/>
    <w:rPr>
      <w:color w:val="0563C1"/>
      <w:u w:val="single"/>
    </w:rPr>
  </w:style>
  <w:style w:type="paragraph" w:styleId="NormalWeb">
    <w:name w:val="Normal (Web)"/>
    <w:basedOn w:val="Normal"/>
    <w:uiPriority w:val="99"/>
    <w:semiHidden/>
    <w:unhideWhenUsed/>
    <w:rsid w:val="00407597"/>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407597"/>
    <w:pPr>
      <w:spacing w:after="160" w:line="252" w:lineRule="auto"/>
      <w:ind w:left="720"/>
      <w:contextualSpacing/>
    </w:pPr>
    <w:rPr>
      <w:lang w:eastAsia="en-AU"/>
    </w:rPr>
  </w:style>
  <w:style w:type="character" w:customStyle="1" w:styleId="bodycopy1">
    <w:name w:val="bodycopy1"/>
    <w:basedOn w:val="DefaultParagraphFont"/>
    <w:rsid w:val="00407597"/>
    <w:rPr>
      <w:rFonts w:ascii="Calibri" w:hAnsi="Calibri"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80498">
      <w:bodyDiv w:val="1"/>
      <w:marLeft w:val="0"/>
      <w:marRight w:val="0"/>
      <w:marTop w:val="0"/>
      <w:marBottom w:val="0"/>
      <w:divBdr>
        <w:top w:val="none" w:sz="0" w:space="0" w:color="auto"/>
        <w:left w:val="none" w:sz="0" w:space="0" w:color="auto"/>
        <w:bottom w:val="none" w:sz="0" w:space="0" w:color="auto"/>
        <w:right w:val="none" w:sz="0" w:space="0" w:color="auto"/>
      </w:divBdr>
    </w:div>
    <w:div w:id="1135096891">
      <w:bodyDiv w:val="1"/>
      <w:marLeft w:val="0"/>
      <w:marRight w:val="0"/>
      <w:marTop w:val="0"/>
      <w:marBottom w:val="0"/>
      <w:divBdr>
        <w:top w:val="none" w:sz="0" w:space="0" w:color="auto"/>
        <w:left w:val="none" w:sz="0" w:space="0" w:color="auto"/>
        <w:bottom w:val="none" w:sz="0" w:space="0" w:color="auto"/>
        <w:right w:val="none" w:sz="0" w:space="0" w:color="auto"/>
      </w:divBdr>
    </w:div>
    <w:div w:id="13497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ro.com.au/program/" TargetMode="External"/><Relationship Id="rId18" Type="http://schemas.openxmlformats.org/officeDocument/2006/relationships/hyperlink" Target="https://www.icewarm.com.au/australian-water-school/presenters/tyler-jantzen/" TargetMode="External"/><Relationship Id="rId26" Type="http://schemas.openxmlformats.org/officeDocument/2006/relationships/hyperlink" Target="https://www.icewarm.com.au/australian-water-school/short-courses/course/1d-hec-ras-feb-2019/" TargetMode="External"/><Relationship Id="rId3" Type="http://schemas.openxmlformats.org/officeDocument/2006/relationships/settings" Target="settings.xml"/><Relationship Id="rId21" Type="http://schemas.openxmlformats.org/officeDocument/2006/relationships/hyperlink" Target="https://www.icewarm.com.au/australian-water-school/short-courses/course/connecting-flow-and-ecology-in-the-koshi-basin-nepal/" TargetMode="External"/><Relationship Id="rId7" Type="http://schemas.openxmlformats.org/officeDocument/2006/relationships/hyperlink" Target="mailto:dcameron@qldwater.com.au" TargetMode="External"/><Relationship Id="rId12" Type="http://schemas.openxmlformats.org/officeDocument/2006/relationships/hyperlink" Target="http://www.nsro.com.au/" TargetMode="External"/><Relationship Id="rId17" Type="http://schemas.openxmlformats.org/officeDocument/2006/relationships/hyperlink" Target="https://www.icewarm.com.au/australian-water-school/short-courses/course/webinar-flood-modelling-in-the-cloud/" TargetMode="External"/><Relationship Id="rId25" Type="http://schemas.openxmlformats.org/officeDocument/2006/relationships/hyperlink" Target="https://www.icewarm.com.au/australian-water-school/short-courses/course/advancing-groundwater-dependent-ecosystem-detection-using-rad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cewarm.com.au/australian-water-school/webinars/" TargetMode="External"/><Relationship Id="rId20" Type="http://schemas.openxmlformats.org/officeDocument/2006/relationships/hyperlink" Target="https://www.icewarm.com.au/australian-water-school/presenters/ben-kele/" TargetMode="External"/><Relationship Id="rId29" Type="http://schemas.openxmlformats.org/officeDocument/2006/relationships/hyperlink" Target="mailto:dkislitsyna@qldwater.com.au" TargetMode="External"/><Relationship Id="rId1" Type="http://schemas.openxmlformats.org/officeDocument/2006/relationships/numbering" Target="numbering.xml"/><Relationship Id="rId6" Type="http://schemas.openxmlformats.org/officeDocument/2006/relationships/hyperlink" Target="mailto:dkislitsyna@qldwater.com.au" TargetMode="External"/><Relationship Id="rId11" Type="http://schemas.openxmlformats.org/officeDocument/2006/relationships/hyperlink" Target="http://www.awa.asn.au/AWA_MBRR/Branches/QLD/Queensland_Ozwater_Bursaries.aspx" TargetMode="External"/><Relationship Id="rId24" Type="http://schemas.openxmlformats.org/officeDocument/2006/relationships/hyperlink" Target="https://www.icewarm.com.au/australian-water-school/presenters/dr-tanya-doody/" TargetMode="External"/><Relationship Id="rId32" Type="http://schemas.openxmlformats.org/officeDocument/2006/relationships/fontTable" Target="fontTable.xml"/><Relationship Id="rId5" Type="http://schemas.openxmlformats.org/officeDocument/2006/relationships/hyperlink" Target="https://ipweaq.eventsair.com/QuickEventWebsitePortal/qldwater-cq-conference-and-training-biloela-march-2019/cq-conference-2019/Agenda" TargetMode="External"/><Relationship Id="rId15" Type="http://schemas.openxmlformats.org/officeDocument/2006/relationships/hyperlink" Target="http://www.qldwater.com.au/Counter-terrorism" TargetMode="External"/><Relationship Id="rId23" Type="http://schemas.openxmlformats.org/officeDocument/2006/relationships/hyperlink" Target="https://www.icewarm.com.au/australian-water-school/short-courses/course/advancing-groundwater-dependent-ecosystem-detection-using-radar/" TargetMode="External"/><Relationship Id="rId28" Type="http://schemas.openxmlformats.org/officeDocument/2006/relationships/hyperlink" Target="https://www.icewarm.com.au/australian-water-school/short-courses/course/advancing-groundwater-dependent-ecosystem-detection-using-radar/" TargetMode="External"/><Relationship Id="rId10" Type="http://schemas.openxmlformats.org/officeDocument/2006/relationships/hyperlink" Target="http://www.awa.asn.au/AWA_MBRR/Branches/QLD/Queensland_Ozwater_Bursaries.aspx" TargetMode="External"/><Relationship Id="rId19" Type="http://schemas.openxmlformats.org/officeDocument/2006/relationships/hyperlink" Target="https://www.icewarm.com.au/australian-water-school/short-courses/course/webinar-sustainable-water-management-for-unconventional-gas-extraction/" TargetMode="External"/><Relationship Id="rId31"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http://www.awa.asn.au/AWA_MBRR/Branches/QLD/Queensland_Ozwater_Bursaries.aspx" TargetMode="External"/><Relationship Id="rId14" Type="http://schemas.openxmlformats.org/officeDocument/2006/relationships/hyperlink" Target="mailto:nsro@revolveservices.com.au" TargetMode="External"/><Relationship Id="rId22" Type="http://schemas.openxmlformats.org/officeDocument/2006/relationships/hyperlink" Target="https://www.icewarm.com.au/australian-water-school/presenters/dr-tanya-doody/" TargetMode="External"/><Relationship Id="rId27" Type="http://schemas.openxmlformats.org/officeDocument/2006/relationships/hyperlink" Target="https://www.icewarm.com.au/australian-water-school/short-courses/course/groundwater-model-uncertainty-analysis/" TargetMode="External"/><Relationship Id="rId30" Type="http://schemas.openxmlformats.org/officeDocument/2006/relationships/hyperlink" Target="mailto:%20dkislitsyna@qldwater.com.au" TargetMode="External"/><Relationship Id="rId8" Type="http://schemas.openxmlformats.org/officeDocument/2006/relationships/hyperlink" Target="https://ipweaq.eventsair.com/QuickEventWebsitePortal/qldwater-cq-conference-and-training-biloela-march-2019/cq-conference-2019/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2019-02-12T01:00:00Z</dcterms:created>
  <dcterms:modified xsi:type="dcterms:W3CDTF">2019-02-12T01:10:00Z</dcterms:modified>
</cp:coreProperties>
</file>